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4EAD" w14:textId="50F0772F" w:rsidR="00525141" w:rsidRPr="00D13577" w:rsidRDefault="00525141" w:rsidP="00525141">
      <w:pPr>
        <w:pStyle w:val="Sinespaciado"/>
        <w:jc w:val="center"/>
        <w:rPr>
          <w:rFonts w:ascii="Corbel Light" w:hAnsi="Corbel Light"/>
          <w:sz w:val="28"/>
          <w:szCs w:val="28"/>
          <w:lang w:val="es-CO"/>
        </w:rPr>
      </w:pPr>
      <w:bookmarkStart w:id="0" w:name="_GoBack"/>
      <w:bookmarkEnd w:id="0"/>
      <w:r w:rsidRPr="00D13577">
        <w:rPr>
          <w:rFonts w:ascii="Corbel Light" w:hAnsi="Corbel Light"/>
          <w:b/>
          <w:sz w:val="28"/>
          <w:szCs w:val="28"/>
          <w:lang w:val="es-CO"/>
        </w:rPr>
        <w:t>PROCEDIMIENTO A SEGUIR EN CASO DE PRESENTARSE UNA PERSONA CON SÍNTOMAS COMPATIBLES CON COVID-19</w:t>
      </w:r>
    </w:p>
    <w:p w14:paraId="75309256" w14:textId="77777777" w:rsidR="00525141" w:rsidRPr="00D13577" w:rsidRDefault="00525141" w:rsidP="00AE5054">
      <w:pPr>
        <w:pStyle w:val="Sinespaciado"/>
        <w:jc w:val="both"/>
        <w:rPr>
          <w:rFonts w:ascii="Corbel Light" w:hAnsi="Corbel Light"/>
          <w:sz w:val="28"/>
          <w:szCs w:val="28"/>
          <w:lang w:val="es-CO"/>
        </w:rPr>
      </w:pPr>
    </w:p>
    <w:p w14:paraId="225F48E5" w14:textId="4CA1C5DD" w:rsidR="00AE5054" w:rsidRPr="00D13577" w:rsidRDefault="00E00813" w:rsidP="00AE5054">
      <w:pPr>
        <w:pStyle w:val="Sinespaciado"/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Si una persona presenta síntomas de COVID-19 como fiebre, tos, dificultad para respirar, se cumplirá con el siguiente procedimiento: </w:t>
      </w:r>
    </w:p>
    <w:p w14:paraId="3C7C3E6D" w14:textId="77777777" w:rsidR="00E00813" w:rsidRPr="00D13577" w:rsidRDefault="00E00813" w:rsidP="00AE5054">
      <w:pPr>
        <w:pStyle w:val="Sinespaciado"/>
        <w:jc w:val="both"/>
        <w:rPr>
          <w:rFonts w:ascii="Corbel Light" w:hAnsi="Corbel Light"/>
          <w:sz w:val="28"/>
          <w:szCs w:val="28"/>
          <w:lang w:val="es-CO"/>
        </w:rPr>
      </w:pPr>
    </w:p>
    <w:p w14:paraId="0573AF26" w14:textId="77777777" w:rsidR="00E00813" w:rsidRPr="00D13577" w:rsidRDefault="002158D3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Comunicar a su jefe inmediato, verificar que esté usando el tapabocas de manera adecuada y se deberá ubicar en una zona de aislamiento identificada previamente. </w:t>
      </w:r>
    </w:p>
    <w:p w14:paraId="4212E639" w14:textId="77777777" w:rsidR="002158D3" w:rsidRPr="00D13577" w:rsidRDefault="002158D3" w:rsidP="002158D3">
      <w:pPr>
        <w:pStyle w:val="Sinespaciado"/>
        <w:ind w:left="720"/>
        <w:jc w:val="both"/>
        <w:rPr>
          <w:rFonts w:ascii="Corbel Light" w:hAnsi="Corbel Light"/>
          <w:sz w:val="28"/>
          <w:szCs w:val="28"/>
          <w:lang w:val="es-CO"/>
        </w:rPr>
      </w:pPr>
    </w:p>
    <w:p w14:paraId="6A16F2FE" w14:textId="77777777" w:rsidR="002158D3" w:rsidRPr="00D13577" w:rsidRDefault="002158D3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Conforme a los protocolos establecidos por las autoridades de salud en Colombia, deberá informar si ha viajado a zonas consideradas </w:t>
      </w:r>
      <w:r w:rsidR="0078555C" w:rsidRPr="00D13577">
        <w:rPr>
          <w:rFonts w:ascii="Corbel Light" w:hAnsi="Corbel Light"/>
          <w:sz w:val="28"/>
          <w:szCs w:val="28"/>
          <w:lang w:val="es-CO"/>
        </w:rPr>
        <w:t xml:space="preserve">como focos de infección o ha estado en contacto estrecho (a menos de 2 metros por más de 15 minutos) con un caso confirmado de COVID-19. </w:t>
      </w:r>
    </w:p>
    <w:p w14:paraId="0D74F5C2" w14:textId="77777777" w:rsidR="00D00B23" w:rsidRPr="00D13577" w:rsidRDefault="00D00B23" w:rsidP="00D00B23">
      <w:pPr>
        <w:pStyle w:val="Sinespaciado"/>
        <w:jc w:val="both"/>
        <w:rPr>
          <w:rFonts w:ascii="Corbel Light" w:hAnsi="Corbel Light"/>
          <w:sz w:val="28"/>
          <w:szCs w:val="28"/>
          <w:lang w:val="es-CO"/>
        </w:rPr>
      </w:pPr>
    </w:p>
    <w:p w14:paraId="634B398D" w14:textId="59D8416F" w:rsidR="000146EE" w:rsidRPr="00D13577" w:rsidRDefault="00D00B23" w:rsidP="0072414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La empresa debe reportar el caso a la EPS y a la secretaria de salud que corresponda para que evalúen su estado de salud, quienes determinarán si se debe trasladar a su casa con un aislamiento preventivo para síntomas leves y en caso de dificultad para respirar, dolor en el pecho o convulsiones lo deben trasladar a un centro médico en una ambulancia de forma inmediata. </w:t>
      </w:r>
    </w:p>
    <w:p w14:paraId="57EBB335" w14:textId="77777777" w:rsidR="000146EE" w:rsidRPr="00D13577" w:rsidRDefault="000146EE" w:rsidP="000146EE">
      <w:pPr>
        <w:pStyle w:val="Sinespaciado"/>
        <w:numPr>
          <w:ilvl w:val="0"/>
          <w:numId w:val="2"/>
        </w:numPr>
        <w:jc w:val="both"/>
        <w:rPr>
          <w:rFonts w:ascii="Corbel Light" w:hAnsi="Corbel Light"/>
          <w:sz w:val="28"/>
          <w:szCs w:val="28"/>
          <w:highlight w:val="yellow"/>
          <w:lang w:val="es-CO"/>
        </w:rPr>
      </w:pPr>
      <w:r w:rsidRPr="00D13577">
        <w:rPr>
          <w:rFonts w:ascii="Corbel Light" w:hAnsi="Corbel Light"/>
          <w:sz w:val="28"/>
          <w:szCs w:val="28"/>
          <w:highlight w:val="yellow"/>
          <w:lang w:val="es-CO"/>
        </w:rPr>
        <w:t>Secretaria Departamental de Salud</w:t>
      </w:r>
    </w:p>
    <w:p w14:paraId="2085F1F4" w14:textId="4C9AF69F" w:rsidR="00D13577" w:rsidRDefault="00D13577" w:rsidP="00D13577">
      <w:pPr>
        <w:pStyle w:val="Sinespaciado"/>
        <w:ind w:left="2160"/>
        <w:jc w:val="both"/>
        <w:rPr>
          <w:rFonts w:ascii="Corbel Light" w:hAnsi="Corbel Light"/>
          <w:sz w:val="28"/>
          <w:szCs w:val="28"/>
          <w:highlight w:val="yellow"/>
          <w:lang w:val="es-CO"/>
        </w:rPr>
      </w:pPr>
      <w:r>
        <w:rPr>
          <w:rFonts w:ascii="Corbel Light" w:hAnsi="Corbel Light"/>
          <w:sz w:val="28"/>
          <w:szCs w:val="28"/>
          <w:highlight w:val="yellow"/>
          <w:lang w:val="es-CO"/>
        </w:rPr>
        <w:t xml:space="preserve">Call Center </w:t>
      </w:r>
    </w:p>
    <w:p w14:paraId="225AF8D9" w14:textId="13EB5E07" w:rsidR="000146EE" w:rsidRPr="00D13577" w:rsidRDefault="00D13577" w:rsidP="00D13577">
      <w:pPr>
        <w:pStyle w:val="Sinespaciado"/>
        <w:ind w:left="2160"/>
        <w:jc w:val="both"/>
        <w:rPr>
          <w:rFonts w:ascii="Corbel Light" w:hAnsi="Corbel Light"/>
          <w:sz w:val="28"/>
          <w:szCs w:val="28"/>
          <w:highlight w:val="yellow"/>
          <w:lang w:val="es-CO"/>
        </w:rPr>
      </w:pPr>
      <w:r>
        <w:rPr>
          <w:rFonts w:ascii="Corbel Light" w:hAnsi="Corbel Light"/>
          <w:sz w:val="28"/>
          <w:szCs w:val="28"/>
          <w:highlight w:val="yellow"/>
          <w:lang w:val="es-CO"/>
        </w:rPr>
        <w:t xml:space="preserve">CRUE </w:t>
      </w:r>
    </w:p>
    <w:p w14:paraId="1709546F" w14:textId="77777777" w:rsidR="000146EE" w:rsidRPr="00D13577" w:rsidRDefault="000146EE" w:rsidP="000146EE">
      <w:pPr>
        <w:pStyle w:val="Sinespaciado"/>
        <w:jc w:val="both"/>
        <w:rPr>
          <w:rFonts w:ascii="Corbel Light" w:hAnsi="Corbel Light"/>
          <w:sz w:val="28"/>
          <w:szCs w:val="28"/>
          <w:highlight w:val="yellow"/>
        </w:rPr>
      </w:pPr>
    </w:p>
    <w:p w14:paraId="5BF8D142" w14:textId="2E7105A6" w:rsidR="000146EE" w:rsidRPr="00D13577" w:rsidRDefault="000146EE" w:rsidP="000146EE">
      <w:pPr>
        <w:pStyle w:val="Sinespaciado"/>
        <w:numPr>
          <w:ilvl w:val="0"/>
          <w:numId w:val="2"/>
        </w:numPr>
        <w:rPr>
          <w:rFonts w:ascii="Corbel Light" w:hAnsi="Corbel Light"/>
          <w:sz w:val="28"/>
          <w:szCs w:val="28"/>
          <w:highlight w:val="yellow"/>
          <w:lang w:val="es-CO"/>
        </w:rPr>
      </w:pPr>
      <w:r w:rsidRPr="00D13577">
        <w:rPr>
          <w:rFonts w:ascii="Corbel Light" w:hAnsi="Corbel Light"/>
          <w:sz w:val="28"/>
          <w:szCs w:val="28"/>
          <w:highlight w:val="yellow"/>
          <w:lang w:val="es-CO"/>
        </w:rPr>
        <w:t>Secre</w:t>
      </w:r>
      <w:r w:rsidR="00525141" w:rsidRPr="00D13577">
        <w:rPr>
          <w:rFonts w:ascii="Corbel Light" w:hAnsi="Corbel Light"/>
          <w:sz w:val="28"/>
          <w:szCs w:val="28"/>
          <w:highlight w:val="yellow"/>
          <w:lang w:val="es-CO"/>
        </w:rPr>
        <w:t xml:space="preserve">taria de Salud del Municipio de </w:t>
      </w:r>
      <w:r w:rsidR="00D13577">
        <w:rPr>
          <w:rFonts w:ascii="Corbel Light" w:hAnsi="Corbel Light"/>
          <w:sz w:val="28"/>
          <w:szCs w:val="28"/>
          <w:highlight w:val="yellow"/>
          <w:lang w:val="es-CO"/>
        </w:rPr>
        <w:t>xxx</w:t>
      </w:r>
    </w:p>
    <w:p w14:paraId="7380ADE3" w14:textId="77777777" w:rsidR="000146EE" w:rsidRPr="00D13577" w:rsidRDefault="000146EE" w:rsidP="000146EE">
      <w:pPr>
        <w:pStyle w:val="Sinespaciado"/>
        <w:ind w:left="2160"/>
        <w:jc w:val="both"/>
        <w:rPr>
          <w:rFonts w:ascii="Corbel Light" w:hAnsi="Corbel Light"/>
          <w:sz w:val="28"/>
          <w:szCs w:val="28"/>
          <w:highlight w:val="yellow"/>
        </w:rPr>
      </w:pPr>
      <w:r w:rsidRPr="00D13577">
        <w:rPr>
          <w:rFonts w:ascii="Corbel Light" w:hAnsi="Corbel Light"/>
          <w:sz w:val="28"/>
          <w:szCs w:val="28"/>
          <w:highlight w:val="yellow"/>
          <w:lang w:val="es-CO"/>
        </w:rPr>
        <w:t>Teléfonos</w:t>
      </w:r>
      <w:r w:rsidRPr="00D13577">
        <w:rPr>
          <w:rFonts w:ascii="Corbel Light" w:hAnsi="Corbel Light"/>
          <w:sz w:val="28"/>
          <w:szCs w:val="28"/>
          <w:highlight w:val="yellow"/>
        </w:rPr>
        <w:t xml:space="preserve"> </w:t>
      </w:r>
    </w:p>
    <w:p w14:paraId="2A9BC04C" w14:textId="77777777" w:rsidR="000146EE" w:rsidRPr="00D13577" w:rsidRDefault="000146EE" w:rsidP="000146EE">
      <w:pPr>
        <w:pStyle w:val="Sinespaciado"/>
        <w:ind w:left="2160"/>
        <w:jc w:val="both"/>
        <w:rPr>
          <w:rFonts w:ascii="Corbel Light" w:hAnsi="Corbel Light"/>
          <w:noProof/>
          <w:sz w:val="28"/>
          <w:szCs w:val="28"/>
          <w:highlight w:val="yellow"/>
          <w:lang w:val="es-CO"/>
        </w:rPr>
      </w:pPr>
      <w:r w:rsidRPr="00D13577">
        <w:rPr>
          <w:rFonts w:ascii="Corbel Light" w:hAnsi="Corbel Light"/>
          <w:noProof/>
          <w:sz w:val="28"/>
          <w:szCs w:val="28"/>
          <w:highlight w:val="yellow"/>
          <w:lang w:val="es-CO"/>
        </w:rPr>
        <w:t xml:space="preserve">Línea de Vigilancia en Salud Publica </w:t>
      </w:r>
    </w:p>
    <w:p w14:paraId="342CED91" w14:textId="77777777" w:rsidR="000146EE" w:rsidRPr="00D13577" w:rsidRDefault="000146EE" w:rsidP="000146EE">
      <w:pPr>
        <w:pStyle w:val="Sinespaciado"/>
        <w:ind w:left="2160"/>
        <w:rPr>
          <w:rFonts w:ascii="Corbel Light" w:hAnsi="Corbel Light"/>
          <w:sz w:val="28"/>
          <w:szCs w:val="28"/>
          <w:highlight w:val="yellow"/>
          <w:lang w:val="es-CO"/>
        </w:rPr>
      </w:pPr>
    </w:p>
    <w:p w14:paraId="3AA291DE" w14:textId="77777777" w:rsidR="000146EE" w:rsidRPr="00D13577" w:rsidRDefault="000146EE" w:rsidP="000146EE">
      <w:pPr>
        <w:pStyle w:val="Sinespaciado"/>
        <w:numPr>
          <w:ilvl w:val="0"/>
          <w:numId w:val="2"/>
        </w:numPr>
        <w:rPr>
          <w:rFonts w:ascii="Corbel Light" w:hAnsi="Corbel Light"/>
          <w:sz w:val="28"/>
          <w:szCs w:val="28"/>
          <w:highlight w:val="yellow"/>
          <w:lang w:val="es-CO"/>
        </w:rPr>
      </w:pPr>
      <w:r w:rsidRPr="00D13577">
        <w:rPr>
          <w:rFonts w:ascii="Corbel Light" w:hAnsi="Corbel Light"/>
          <w:sz w:val="28"/>
          <w:szCs w:val="28"/>
          <w:highlight w:val="yellow"/>
          <w:lang w:val="es-CO"/>
        </w:rPr>
        <w:t>EPS a la que se encuentra afiliado el trabajador</w:t>
      </w:r>
    </w:p>
    <w:p w14:paraId="09C2C25A" w14:textId="77777777" w:rsidR="000146EE" w:rsidRPr="00D13577" w:rsidRDefault="000146EE" w:rsidP="000146EE">
      <w:pPr>
        <w:pStyle w:val="Sinespaciado"/>
        <w:ind w:left="2160"/>
        <w:rPr>
          <w:rFonts w:ascii="Corbel Light" w:hAnsi="Corbel Light"/>
          <w:sz w:val="28"/>
          <w:szCs w:val="28"/>
          <w:lang w:val="es-CO"/>
        </w:rPr>
      </w:pPr>
    </w:p>
    <w:tbl>
      <w:tblPr>
        <w:tblStyle w:val="Tablaconcuadrcula"/>
        <w:tblW w:w="0" w:type="auto"/>
        <w:tblInd w:w="2239" w:type="dxa"/>
        <w:tblLook w:val="04A0" w:firstRow="1" w:lastRow="0" w:firstColumn="1" w:lastColumn="0" w:noHBand="0" w:noVBand="1"/>
      </w:tblPr>
      <w:tblGrid>
        <w:gridCol w:w="2689"/>
        <w:gridCol w:w="3118"/>
      </w:tblGrid>
      <w:tr w:rsidR="000146EE" w:rsidRPr="00D13577" w14:paraId="379DA44E" w14:textId="77777777" w:rsidTr="00B40B79">
        <w:trPr>
          <w:trHeight w:val="291"/>
        </w:trPr>
        <w:tc>
          <w:tcPr>
            <w:tcW w:w="2689" w:type="dxa"/>
            <w:vAlign w:val="center"/>
          </w:tcPr>
          <w:p w14:paraId="0FA69BDD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commentRangeStart w:id="1"/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CAPRESOCA EPS</w:t>
            </w:r>
          </w:p>
        </w:tc>
        <w:tc>
          <w:tcPr>
            <w:tcW w:w="3118" w:type="dxa"/>
            <w:vAlign w:val="center"/>
          </w:tcPr>
          <w:p w14:paraId="05B6245D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311 514 6572</w:t>
            </w:r>
            <w:commentRangeEnd w:id="1"/>
            <w:r w:rsidRPr="00D13577">
              <w:rPr>
                <w:rStyle w:val="Refdecomentario"/>
                <w:rFonts w:ascii="Corbel Light" w:hAnsi="Corbel Light"/>
                <w:sz w:val="28"/>
                <w:szCs w:val="28"/>
              </w:rPr>
              <w:commentReference w:id="1"/>
            </w:r>
          </w:p>
        </w:tc>
      </w:tr>
      <w:tr w:rsidR="000146EE" w:rsidRPr="00D13577" w14:paraId="113BE49D" w14:textId="77777777" w:rsidTr="00B40B79">
        <w:tc>
          <w:tcPr>
            <w:tcW w:w="2689" w:type="dxa"/>
            <w:vAlign w:val="center"/>
          </w:tcPr>
          <w:p w14:paraId="35B517BB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MEDIMAS EPS</w:t>
            </w:r>
          </w:p>
        </w:tc>
        <w:tc>
          <w:tcPr>
            <w:tcW w:w="3118" w:type="dxa"/>
            <w:vAlign w:val="center"/>
          </w:tcPr>
          <w:p w14:paraId="7F5C4123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300 593 9704 o 018000120777</w:t>
            </w:r>
          </w:p>
        </w:tc>
      </w:tr>
      <w:tr w:rsidR="000146EE" w:rsidRPr="00D13577" w14:paraId="23B3E09B" w14:textId="77777777" w:rsidTr="00B40B79">
        <w:tc>
          <w:tcPr>
            <w:tcW w:w="2689" w:type="dxa"/>
            <w:vAlign w:val="center"/>
          </w:tcPr>
          <w:p w14:paraId="41BE091E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lastRenderedPageBreak/>
              <w:t>NUEVA EPS</w:t>
            </w:r>
          </w:p>
        </w:tc>
        <w:tc>
          <w:tcPr>
            <w:tcW w:w="3118" w:type="dxa"/>
            <w:vAlign w:val="center"/>
          </w:tcPr>
          <w:p w14:paraId="32709293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018000954400</w:t>
            </w:r>
          </w:p>
        </w:tc>
      </w:tr>
      <w:tr w:rsidR="000146EE" w:rsidRPr="00D13577" w14:paraId="103EC706" w14:textId="77777777" w:rsidTr="00B40B79">
        <w:tc>
          <w:tcPr>
            <w:tcW w:w="2689" w:type="dxa"/>
            <w:vAlign w:val="center"/>
          </w:tcPr>
          <w:p w14:paraId="46BC4D8F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COOMECVA EPS</w:t>
            </w:r>
          </w:p>
        </w:tc>
        <w:tc>
          <w:tcPr>
            <w:tcW w:w="3118" w:type="dxa"/>
            <w:vAlign w:val="center"/>
          </w:tcPr>
          <w:p w14:paraId="40F84A14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018000930779</w:t>
            </w:r>
          </w:p>
        </w:tc>
      </w:tr>
      <w:tr w:rsidR="000146EE" w:rsidRPr="00D13577" w14:paraId="313ACB5E" w14:textId="77777777" w:rsidTr="00B40B79">
        <w:tc>
          <w:tcPr>
            <w:tcW w:w="2689" w:type="dxa"/>
            <w:vAlign w:val="center"/>
          </w:tcPr>
          <w:p w14:paraId="5365D7EB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SANITAS EPS</w:t>
            </w:r>
          </w:p>
        </w:tc>
        <w:tc>
          <w:tcPr>
            <w:tcW w:w="3118" w:type="dxa"/>
            <w:vAlign w:val="center"/>
          </w:tcPr>
          <w:p w14:paraId="051928B1" w14:textId="77777777" w:rsidR="000146EE" w:rsidRPr="00D13577" w:rsidRDefault="000146EE" w:rsidP="00B40B79">
            <w:pPr>
              <w:pStyle w:val="Sinespaciado"/>
              <w:jc w:val="center"/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</w:pPr>
            <w:r w:rsidRPr="00D13577">
              <w:rPr>
                <w:rFonts w:ascii="Corbel Light" w:hAnsi="Corbel Light" w:cstheme="minorHAnsi"/>
                <w:sz w:val="28"/>
                <w:szCs w:val="28"/>
                <w:highlight w:val="yellow"/>
                <w:lang w:val="es-CO"/>
              </w:rPr>
              <w:t>018000940304</w:t>
            </w:r>
          </w:p>
        </w:tc>
      </w:tr>
    </w:tbl>
    <w:p w14:paraId="41DDA6FC" w14:textId="77777777" w:rsidR="00D13577" w:rsidRDefault="00D13577" w:rsidP="00D13577">
      <w:pPr>
        <w:pStyle w:val="Sinespaciado"/>
        <w:ind w:left="720"/>
        <w:jc w:val="both"/>
        <w:rPr>
          <w:rFonts w:ascii="Corbel Light" w:hAnsi="Corbel Light"/>
          <w:sz w:val="28"/>
          <w:szCs w:val="28"/>
          <w:lang w:val="es-CO"/>
        </w:rPr>
      </w:pPr>
    </w:p>
    <w:p w14:paraId="0A0F4266" w14:textId="3BDA5437" w:rsidR="00D00B23" w:rsidRPr="00D13577" w:rsidRDefault="004305F1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Si el trabajador se encuentra en su casa y presenta síntomas de fiebre, tos, </w:t>
      </w:r>
      <w:r w:rsidR="00E813E9" w:rsidRPr="00D13577">
        <w:rPr>
          <w:rFonts w:ascii="Corbel Light" w:hAnsi="Corbel Light"/>
          <w:sz w:val="28"/>
          <w:szCs w:val="28"/>
          <w:lang w:val="es-CO"/>
        </w:rPr>
        <w:t>dificultad para respirar o un cuadro gripal, deberá contactarse telefónicamente con su jefe inmediato para poner en su conocimiento la situación y tanto el empleador como el trabajador deberán reportar el caso a la EPS y a la secretaria de salud que corresponda para que evalúen su estado.</w:t>
      </w:r>
    </w:p>
    <w:p w14:paraId="0672F243" w14:textId="77777777" w:rsidR="00E813E9" w:rsidRPr="00D13577" w:rsidRDefault="00E813E9" w:rsidP="00E813E9">
      <w:pPr>
        <w:pStyle w:val="Sinespaciado"/>
        <w:jc w:val="both"/>
        <w:rPr>
          <w:rFonts w:ascii="Corbel Light" w:hAnsi="Corbel Light"/>
          <w:sz w:val="28"/>
          <w:szCs w:val="28"/>
          <w:lang w:val="es-CO"/>
        </w:rPr>
      </w:pPr>
    </w:p>
    <w:p w14:paraId="02C4B874" w14:textId="77777777" w:rsidR="00E813E9" w:rsidRPr="00D13577" w:rsidRDefault="002D6511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Realizar una lista con todas las personas que han estado en contacto estrecho (a menos de 2 metros de distancia por más de 15 minutos) con el caso confirmado en los últimos 14 días. Dicha lista se entregará a la secretaria de salud correspondiente para dar seguimiento y los contactos identificados estarán en aislamiento preventivo por 14 días. Este grupo de personas deberán reportar el cambio de su condición en la aplicación CoronApp. </w:t>
      </w:r>
    </w:p>
    <w:p w14:paraId="4FE4F1E3" w14:textId="77777777" w:rsidR="002D6511" w:rsidRPr="00D13577" w:rsidRDefault="002D6511" w:rsidP="002D6511">
      <w:pPr>
        <w:pStyle w:val="Sinespaciado"/>
        <w:jc w:val="both"/>
        <w:rPr>
          <w:rFonts w:ascii="Corbel Light" w:hAnsi="Corbel Light"/>
          <w:sz w:val="28"/>
          <w:szCs w:val="28"/>
          <w:lang w:val="es-CO"/>
        </w:rPr>
      </w:pPr>
    </w:p>
    <w:p w14:paraId="1D2070B4" w14:textId="77777777" w:rsidR="00A22B30" w:rsidRPr="00D13577" w:rsidRDefault="00A22B30" w:rsidP="007718F2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Se debe limpiar y desinfectar con alcohol al 70% de manera frecuente, todas las superficies, los puestos de trabajo, espacios comunes y todas las áreas comunes como: pisos, paredes, puertas ventanas, divisiones, muebles, sillas y todos aquellos elementos como los cuales las personas tienen contacto constante y directo como computadores, teclados, mouse, teléfonos, auriculares, en especial las superficies con las que ha estado en contacto el paciente. </w:t>
      </w:r>
    </w:p>
    <w:p w14:paraId="00906EB4" w14:textId="77777777" w:rsidR="00A22B30" w:rsidRPr="00D13577" w:rsidRDefault="00A22B30" w:rsidP="00A22B30">
      <w:pPr>
        <w:pStyle w:val="Sinespaciado"/>
        <w:ind w:left="720"/>
        <w:jc w:val="both"/>
        <w:rPr>
          <w:rFonts w:ascii="Corbel Light" w:hAnsi="Corbel Light"/>
          <w:sz w:val="28"/>
          <w:szCs w:val="28"/>
          <w:lang w:val="es-CO"/>
        </w:rPr>
      </w:pPr>
    </w:p>
    <w:p w14:paraId="3FF3A38B" w14:textId="77777777" w:rsidR="00A22B30" w:rsidRPr="00D13577" w:rsidRDefault="00AB46E1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>Las áreas como pisos, baños, cocinas, se deben lavar con un detergente común, para luego de</w:t>
      </w:r>
      <w:r w:rsidR="00692CDD" w:rsidRPr="00D13577">
        <w:rPr>
          <w:rFonts w:ascii="Corbel Light" w:hAnsi="Corbel Light"/>
          <w:sz w:val="28"/>
          <w:szCs w:val="28"/>
          <w:lang w:val="es-CO"/>
        </w:rPr>
        <w:t xml:space="preserve">sinfectar. </w:t>
      </w:r>
    </w:p>
    <w:p w14:paraId="00D5CF29" w14:textId="77777777" w:rsidR="00692CDD" w:rsidRPr="00D13577" w:rsidRDefault="00692CDD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>El personal</w:t>
      </w:r>
      <w:r w:rsidR="001F3E65" w:rsidRPr="00D13577">
        <w:rPr>
          <w:rFonts w:ascii="Corbel Light" w:hAnsi="Corbel Light"/>
          <w:sz w:val="28"/>
          <w:szCs w:val="28"/>
          <w:lang w:val="es-CO"/>
        </w:rPr>
        <w:t xml:space="preserve"> que realice dicha limpieza utilizará equipo de protección individual adecuado dependiendo del nivel del riesgo que se considere en cada situación. </w:t>
      </w:r>
    </w:p>
    <w:p w14:paraId="257917A9" w14:textId="77777777" w:rsidR="001F3E65" w:rsidRPr="00D13577" w:rsidRDefault="001F3E65" w:rsidP="001F3E65">
      <w:pPr>
        <w:pStyle w:val="Sinespaciado"/>
        <w:ind w:left="720"/>
        <w:jc w:val="both"/>
        <w:rPr>
          <w:rFonts w:ascii="Corbel Light" w:hAnsi="Corbel Light"/>
          <w:sz w:val="28"/>
          <w:szCs w:val="28"/>
          <w:lang w:val="es-CO"/>
        </w:rPr>
      </w:pPr>
    </w:p>
    <w:p w14:paraId="318D77FA" w14:textId="77777777" w:rsidR="001F3E65" w:rsidRPr="00D13577" w:rsidRDefault="00760F69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lastRenderedPageBreak/>
        <w:t xml:space="preserve">Identificar las áreas, superficies y objetos usados por la persona con sospecha de caso y realizara limpieza y desinfección de manera inmediata. </w:t>
      </w:r>
    </w:p>
    <w:p w14:paraId="1B407F09" w14:textId="77777777" w:rsidR="00760F69" w:rsidRPr="00D13577" w:rsidRDefault="00760F69" w:rsidP="00760F69">
      <w:pPr>
        <w:pStyle w:val="Sinespaciado"/>
        <w:ind w:left="720"/>
        <w:jc w:val="both"/>
        <w:rPr>
          <w:rFonts w:ascii="Corbel Light" w:hAnsi="Corbel Light"/>
          <w:sz w:val="28"/>
          <w:szCs w:val="28"/>
          <w:lang w:val="es-CO"/>
        </w:rPr>
      </w:pPr>
    </w:p>
    <w:p w14:paraId="145649DC" w14:textId="77777777" w:rsidR="00760F69" w:rsidRPr="00D13577" w:rsidRDefault="00D569F5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Se debe garantizar que el personal se pueda realizar el lavado de manos por los menos 6 veces al día, y que se cuente con los insumos de agua limpia, jabón y toallas de un solo uso. </w:t>
      </w:r>
    </w:p>
    <w:p w14:paraId="4D5C46FD" w14:textId="77777777" w:rsidR="00D569F5" w:rsidRPr="00D13577" w:rsidRDefault="00D569F5" w:rsidP="00D569F5">
      <w:pPr>
        <w:pStyle w:val="Sinespaciado"/>
        <w:ind w:left="720"/>
        <w:jc w:val="both"/>
        <w:rPr>
          <w:rFonts w:ascii="Corbel Light" w:hAnsi="Corbel Light"/>
          <w:sz w:val="28"/>
          <w:szCs w:val="28"/>
          <w:lang w:val="es-CO"/>
        </w:rPr>
      </w:pPr>
    </w:p>
    <w:p w14:paraId="681C33BC" w14:textId="77777777" w:rsidR="00D569F5" w:rsidRPr="00D13577" w:rsidRDefault="003542EE" w:rsidP="00E00813">
      <w:pPr>
        <w:pStyle w:val="Sinespaciado"/>
        <w:numPr>
          <w:ilvl w:val="0"/>
          <w:numId w:val="1"/>
        </w:numPr>
        <w:jc w:val="both"/>
        <w:rPr>
          <w:rFonts w:ascii="Corbel Light" w:hAnsi="Corbel Light"/>
          <w:sz w:val="28"/>
          <w:szCs w:val="28"/>
          <w:lang w:val="es-CO"/>
        </w:rPr>
      </w:pPr>
      <w:r w:rsidRPr="00D13577">
        <w:rPr>
          <w:rFonts w:ascii="Corbel Light" w:hAnsi="Corbel Light"/>
          <w:sz w:val="28"/>
          <w:szCs w:val="28"/>
          <w:lang w:val="es-CO"/>
        </w:rPr>
        <w:t xml:space="preserve">Asegurarse de reportar los casos sospechosos de contagio con el COVID-19 a las entidades correspondientes: Secretaria de Salud (Municipal y Departamental), a la EPS y a la ARL del trabajador. </w:t>
      </w:r>
    </w:p>
    <w:sectPr w:rsidR="00D569F5" w:rsidRPr="00D1357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ola" w:date="2020-04-28T10:46:00Z" w:initials="H">
    <w:p w14:paraId="74F9C64B" w14:textId="77777777" w:rsidR="000146EE" w:rsidRDefault="000146EE">
      <w:pPr>
        <w:pStyle w:val="Textocomentario"/>
      </w:pPr>
      <w:r>
        <w:rPr>
          <w:rStyle w:val="Refdecomentario"/>
        </w:rPr>
        <w:annotationRef/>
      </w:r>
      <w:proofErr w:type="spellStart"/>
      <w:r>
        <w:t>Incluir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las EPS a las que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afiliados</w:t>
      </w:r>
      <w:proofErr w:type="spellEnd"/>
      <w:r>
        <w:t xml:space="preserve"> </w:t>
      </w:r>
      <w:proofErr w:type="spellStart"/>
      <w:r>
        <w:t>lso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F9C6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F9C64B" w16cid:durableId="225C04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2A202" w14:textId="77777777" w:rsidR="002D214E" w:rsidRDefault="002D214E" w:rsidP="001B3EDB">
      <w:pPr>
        <w:spacing w:after="0" w:line="240" w:lineRule="auto"/>
      </w:pPr>
      <w:r>
        <w:separator/>
      </w:r>
    </w:p>
  </w:endnote>
  <w:endnote w:type="continuationSeparator" w:id="0">
    <w:p w14:paraId="6DECCC8C" w14:textId="77777777" w:rsidR="002D214E" w:rsidRDefault="002D214E" w:rsidP="001B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86616" w14:textId="77777777" w:rsidR="002D214E" w:rsidRDefault="002D214E" w:rsidP="001B3EDB">
      <w:pPr>
        <w:spacing w:after="0" w:line="240" w:lineRule="auto"/>
      </w:pPr>
      <w:r>
        <w:separator/>
      </w:r>
    </w:p>
  </w:footnote>
  <w:footnote w:type="continuationSeparator" w:id="0">
    <w:p w14:paraId="7B7F72B8" w14:textId="77777777" w:rsidR="002D214E" w:rsidRDefault="002D214E" w:rsidP="001B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4"/>
      <w:gridCol w:w="4418"/>
      <w:gridCol w:w="2121"/>
    </w:tblGrid>
    <w:tr w:rsidR="001B3EDB" w:rsidRPr="00D13577" w14:paraId="54813C40" w14:textId="77777777" w:rsidTr="006506E4">
      <w:trPr>
        <w:cantSplit/>
        <w:trHeight w:val="682"/>
        <w:jc w:val="center"/>
      </w:trPr>
      <w:tc>
        <w:tcPr>
          <w:tcW w:w="2474" w:type="dxa"/>
          <w:vMerge w:val="restart"/>
          <w:vAlign w:val="center"/>
        </w:tcPr>
        <w:p w14:paraId="20737A16" w14:textId="0585E166" w:rsidR="001B3EDB" w:rsidRPr="00D13577" w:rsidRDefault="001B3EDB" w:rsidP="001B3EDB">
          <w:pPr>
            <w:pStyle w:val="Textoindependiente"/>
            <w:jc w:val="center"/>
            <w:rPr>
              <w:rFonts w:ascii="Corbel Light" w:hAnsi="Corbel Light" w:cs="Arial"/>
              <w:b/>
              <w:noProof/>
              <w:sz w:val="28"/>
              <w:szCs w:val="28"/>
              <w:lang w:val="en-US"/>
            </w:rPr>
          </w:pPr>
        </w:p>
      </w:tc>
      <w:tc>
        <w:tcPr>
          <w:tcW w:w="4418" w:type="dxa"/>
          <w:vMerge w:val="restart"/>
          <w:vAlign w:val="center"/>
        </w:tcPr>
        <w:p w14:paraId="091F4F00" w14:textId="77777777" w:rsidR="001B3EDB" w:rsidRPr="00D13577" w:rsidRDefault="001B3EDB" w:rsidP="001B3EDB">
          <w:pPr>
            <w:pStyle w:val="Sinespaciado"/>
            <w:jc w:val="center"/>
            <w:rPr>
              <w:rFonts w:ascii="Corbel Light" w:hAnsi="Corbel Light"/>
              <w:b/>
              <w:sz w:val="28"/>
              <w:szCs w:val="28"/>
              <w:lang w:val="es-CO"/>
            </w:rPr>
          </w:pPr>
          <w:r w:rsidRPr="00D13577">
            <w:rPr>
              <w:rFonts w:ascii="Corbel Light" w:hAnsi="Corbel Light"/>
              <w:b/>
              <w:sz w:val="28"/>
              <w:szCs w:val="28"/>
              <w:lang w:val="es-CO"/>
            </w:rPr>
            <w:t>PROCEDIMIENTO A SEGUIR EN CASO DE PRESENTARSE UNA PERSONA CON SÍNTOMAS COMPATIBLES CON COVID-19</w:t>
          </w:r>
        </w:p>
      </w:tc>
      <w:tc>
        <w:tcPr>
          <w:tcW w:w="2121" w:type="dxa"/>
          <w:vAlign w:val="center"/>
        </w:tcPr>
        <w:p w14:paraId="11265E89" w14:textId="77777777" w:rsidR="001B3EDB" w:rsidRPr="00D13577" w:rsidRDefault="001B3EDB" w:rsidP="001B3EDB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  <w:lang w:val="es-ES"/>
            </w:rPr>
          </w:pPr>
          <w:r w:rsidRPr="00D13577">
            <w:rPr>
              <w:rFonts w:ascii="Corbel Light" w:hAnsi="Corbel Light" w:cs="Arial"/>
              <w:sz w:val="28"/>
              <w:szCs w:val="28"/>
              <w:lang w:val="es-ES"/>
            </w:rPr>
            <w:t>Vigencia:</w:t>
          </w:r>
        </w:p>
        <w:p w14:paraId="080575B4" w14:textId="77777777" w:rsidR="001B3EDB" w:rsidRPr="00D13577" w:rsidRDefault="001B3EDB" w:rsidP="001B3EDB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  <w:lang w:val="es-ES"/>
            </w:rPr>
          </w:pPr>
          <w:r w:rsidRPr="00D13577">
            <w:rPr>
              <w:rFonts w:ascii="Corbel Light" w:hAnsi="Corbel Light" w:cs="Arial"/>
              <w:sz w:val="28"/>
              <w:szCs w:val="28"/>
              <w:lang w:val="es-ES"/>
            </w:rPr>
            <w:t>27/04/2020</w:t>
          </w:r>
        </w:p>
      </w:tc>
    </w:tr>
    <w:tr w:rsidR="001B3EDB" w:rsidRPr="00D13577" w14:paraId="0AA379A9" w14:textId="77777777" w:rsidTr="006506E4">
      <w:trPr>
        <w:cantSplit/>
        <w:trHeight w:val="235"/>
        <w:jc w:val="center"/>
      </w:trPr>
      <w:tc>
        <w:tcPr>
          <w:tcW w:w="2474" w:type="dxa"/>
          <w:vMerge/>
          <w:vAlign w:val="center"/>
        </w:tcPr>
        <w:p w14:paraId="7CF1567C" w14:textId="77777777" w:rsidR="001B3EDB" w:rsidRPr="00D13577" w:rsidRDefault="001B3EDB" w:rsidP="001B3EDB">
          <w:pPr>
            <w:pStyle w:val="Encabezado"/>
            <w:ind w:left="360" w:firstLine="180"/>
            <w:jc w:val="center"/>
            <w:rPr>
              <w:rFonts w:ascii="Corbel Light" w:hAnsi="Corbel Light"/>
              <w:i/>
              <w:sz w:val="28"/>
              <w:szCs w:val="28"/>
              <w:lang w:val="es-ES"/>
            </w:rPr>
          </w:pPr>
        </w:p>
      </w:tc>
      <w:tc>
        <w:tcPr>
          <w:tcW w:w="4418" w:type="dxa"/>
          <w:vMerge/>
          <w:vAlign w:val="center"/>
        </w:tcPr>
        <w:p w14:paraId="518FE12F" w14:textId="77777777" w:rsidR="001B3EDB" w:rsidRPr="00D13577" w:rsidRDefault="001B3EDB" w:rsidP="001B3EDB">
          <w:pPr>
            <w:pStyle w:val="Encabezado"/>
            <w:jc w:val="center"/>
            <w:rPr>
              <w:rFonts w:ascii="Corbel Light" w:hAnsi="Corbel Light"/>
              <w:sz w:val="28"/>
              <w:szCs w:val="28"/>
              <w:lang w:val="es-ES"/>
            </w:rPr>
          </w:pPr>
        </w:p>
      </w:tc>
      <w:tc>
        <w:tcPr>
          <w:tcW w:w="2121" w:type="dxa"/>
          <w:vAlign w:val="center"/>
        </w:tcPr>
        <w:p w14:paraId="17BEB7F2" w14:textId="77777777" w:rsidR="001B3EDB" w:rsidRPr="00D13577" w:rsidRDefault="001B3EDB" w:rsidP="001B3EDB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  <w:lang w:val="es-ES"/>
            </w:rPr>
          </w:pPr>
          <w:r w:rsidRPr="00D13577">
            <w:rPr>
              <w:rFonts w:ascii="Corbel Light" w:hAnsi="Corbel Light" w:cs="Arial"/>
              <w:sz w:val="28"/>
              <w:szCs w:val="28"/>
              <w:lang w:val="es-ES"/>
            </w:rPr>
            <w:t>Versión: 1</w:t>
          </w:r>
        </w:p>
      </w:tc>
    </w:tr>
    <w:tr w:rsidR="001B3EDB" w:rsidRPr="00D13577" w14:paraId="743C8934" w14:textId="77777777" w:rsidTr="006506E4">
      <w:trPr>
        <w:cantSplit/>
        <w:trHeight w:val="287"/>
        <w:jc w:val="center"/>
      </w:trPr>
      <w:tc>
        <w:tcPr>
          <w:tcW w:w="2474" w:type="dxa"/>
          <w:vMerge/>
          <w:vAlign w:val="center"/>
        </w:tcPr>
        <w:p w14:paraId="3C7F0B75" w14:textId="77777777" w:rsidR="001B3EDB" w:rsidRPr="00D13577" w:rsidRDefault="001B3EDB" w:rsidP="001B3EDB">
          <w:pPr>
            <w:pStyle w:val="Encabezado"/>
            <w:jc w:val="center"/>
            <w:rPr>
              <w:rFonts w:ascii="Corbel Light" w:hAnsi="Corbel Light"/>
              <w:i/>
              <w:sz w:val="28"/>
              <w:szCs w:val="28"/>
              <w:lang w:val="es-ES"/>
            </w:rPr>
          </w:pPr>
        </w:p>
      </w:tc>
      <w:tc>
        <w:tcPr>
          <w:tcW w:w="4418" w:type="dxa"/>
          <w:vAlign w:val="center"/>
        </w:tcPr>
        <w:p w14:paraId="70E750C8" w14:textId="0A5CA3D6" w:rsidR="001B3EDB" w:rsidRPr="00D13577" w:rsidRDefault="0048772E" w:rsidP="001B3EDB">
          <w:pPr>
            <w:pStyle w:val="Encabezado"/>
            <w:jc w:val="center"/>
            <w:rPr>
              <w:rFonts w:ascii="Corbel Light" w:hAnsi="Corbel Light"/>
              <w:b/>
              <w:sz w:val="28"/>
              <w:szCs w:val="28"/>
              <w:lang w:val="es-ES"/>
            </w:rPr>
          </w:pPr>
          <w:r w:rsidRPr="00D13577">
            <w:rPr>
              <w:rFonts w:ascii="Corbel Light" w:hAnsi="Corbel Light"/>
              <w:b/>
              <w:sz w:val="28"/>
              <w:szCs w:val="28"/>
              <w:lang w:val="es-ES"/>
            </w:rPr>
            <w:t xml:space="preserve">Código: </w:t>
          </w:r>
        </w:p>
      </w:tc>
      <w:tc>
        <w:tcPr>
          <w:tcW w:w="2121" w:type="dxa"/>
          <w:vAlign w:val="center"/>
        </w:tcPr>
        <w:p w14:paraId="7512FB38" w14:textId="1E7DD60E" w:rsidR="001B3EDB" w:rsidRPr="00D13577" w:rsidRDefault="001B3EDB" w:rsidP="001B3EDB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  <w:lang w:val="es-ES"/>
            </w:rPr>
          </w:pPr>
          <w:r w:rsidRPr="00D13577">
            <w:rPr>
              <w:rFonts w:ascii="Corbel Light" w:hAnsi="Corbel Light" w:cs="Arial"/>
              <w:sz w:val="28"/>
              <w:szCs w:val="28"/>
              <w:lang w:val="es-ES"/>
            </w:rPr>
            <w:t xml:space="preserve">Página </w:t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fldChar w:fldCharType="begin"/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instrText xml:space="preserve"> PAGE </w:instrText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fldChar w:fldCharType="separate"/>
          </w:r>
          <w:r w:rsidR="00D13577">
            <w:rPr>
              <w:rStyle w:val="Nmerodepgina"/>
              <w:rFonts w:ascii="Corbel Light" w:hAnsi="Corbel Light" w:cs="Arial"/>
              <w:noProof/>
              <w:sz w:val="28"/>
              <w:szCs w:val="28"/>
              <w:lang w:val="es-ES"/>
            </w:rPr>
            <w:t>3</w:t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fldChar w:fldCharType="end"/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t xml:space="preserve"> de</w:t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fldChar w:fldCharType="begin"/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instrText xml:space="preserve"> NUMPAGES </w:instrText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fldChar w:fldCharType="separate"/>
          </w:r>
          <w:r w:rsidR="00D13577">
            <w:rPr>
              <w:rStyle w:val="Nmerodepgina"/>
              <w:rFonts w:ascii="Corbel Light" w:hAnsi="Corbel Light" w:cs="Arial"/>
              <w:noProof/>
              <w:sz w:val="28"/>
              <w:szCs w:val="28"/>
              <w:lang w:val="es-ES"/>
            </w:rPr>
            <w:t>3</w:t>
          </w:r>
          <w:r w:rsidRPr="00D13577">
            <w:rPr>
              <w:rStyle w:val="Nmerodepgina"/>
              <w:rFonts w:ascii="Corbel Light" w:hAnsi="Corbel Light" w:cs="Arial"/>
              <w:sz w:val="28"/>
              <w:szCs w:val="28"/>
              <w:lang w:val="es-ES"/>
            </w:rPr>
            <w:fldChar w:fldCharType="end"/>
          </w:r>
        </w:p>
      </w:tc>
    </w:tr>
  </w:tbl>
  <w:p w14:paraId="51688574" w14:textId="77777777" w:rsidR="001B3EDB" w:rsidRDefault="001B3E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22BE7"/>
    <w:multiLevelType w:val="hybridMultilevel"/>
    <w:tmpl w:val="A1CCB7CC"/>
    <w:lvl w:ilvl="0" w:tplc="4ED841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FD07817"/>
    <w:multiLevelType w:val="hybridMultilevel"/>
    <w:tmpl w:val="256851DE"/>
    <w:lvl w:ilvl="0" w:tplc="0AA6C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la">
    <w15:presenceInfo w15:providerId="None" w15:userId="Ho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54"/>
    <w:rsid w:val="00012263"/>
    <w:rsid w:val="000146EE"/>
    <w:rsid w:val="001B3EDB"/>
    <w:rsid w:val="001F3E65"/>
    <w:rsid w:val="002158D3"/>
    <w:rsid w:val="0027627D"/>
    <w:rsid w:val="002D214E"/>
    <w:rsid w:val="002D6511"/>
    <w:rsid w:val="003542EE"/>
    <w:rsid w:val="004305F1"/>
    <w:rsid w:val="0048772E"/>
    <w:rsid w:val="00525141"/>
    <w:rsid w:val="00640B84"/>
    <w:rsid w:val="00692CDD"/>
    <w:rsid w:val="006B3694"/>
    <w:rsid w:val="00734364"/>
    <w:rsid w:val="00760F69"/>
    <w:rsid w:val="0078555C"/>
    <w:rsid w:val="007D601C"/>
    <w:rsid w:val="007E790E"/>
    <w:rsid w:val="00A22B30"/>
    <w:rsid w:val="00A81301"/>
    <w:rsid w:val="00AB46E1"/>
    <w:rsid w:val="00AE5054"/>
    <w:rsid w:val="00CC01C5"/>
    <w:rsid w:val="00D00B23"/>
    <w:rsid w:val="00D13577"/>
    <w:rsid w:val="00D569F5"/>
    <w:rsid w:val="00E00813"/>
    <w:rsid w:val="00E813E9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46AAF"/>
  <w15:chartTrackingRefBased/>
  <w15:docId w15:val="{16A2FA92-2A67-4E19-806D-7E54B96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0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8555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B3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3EDB"/>
  </w:style>
  <w:style w:type="paragraph" w:styleId="Piedepgina">
    <w:name w:val="footer"/>
    <w:basedOn w:val="Normal"/>
    <w:link w:val="PiedepginaCar"/>
    <w:uiPriority w:val="99"/>
    <w:unhideWhenUsed/>
    <w:rsid w:val="001B3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EDB"/>
  </w:style>
  <w:style w:type="paragraph" w:styleId="Textoindependiente">
    <w:name w:val="Body Text"/>
    <w:basedOn w:val="Normal"/>
    <w:link w:val="TextoindependienteCar"/>
    <w:rsid w:val="001B3ED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3EDB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1B3EDB"/>
  </w:style>
  <w:style w:type="table" w:styleId="Tablaconcuadrcula">
    <w:name w:val="Table Grid"/>
    <w:basedOn w:val="Tablanormal"/>
    <w:uiPriority w:val="39"/>
    <w:rsid w:val="0001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14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6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6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</dc:creator>
  <cp:keywords/>
  <dc:description/>
  <cp:lastModifiedBy>Microsoft Office User</cp:lastModifiedBy>
  <cp:revision>2</cp:revision>
  <dcterms:created xsi:type="dcterms:W3CDTF">2020-05-05T20:28:00Z</dcterms:created>
  <dcterms:modified xsi:type="dcterms:W3CDTF">2020-05-05T20:28:00Z</dcterms:modified>
</cp:coreProperties>
</file>